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661D" w14:textId="77777777" w:rsidR="00C841CC" w:rsidRDefault="00C841CC"/>
    <w:p w14:paraId="00F02A8C" w14:textId="77777777" w:rsidR="00C841CC" w:rsidRDefault="00C841CC" w:rsidP="00C841CC">
      <w:pPr>
        <w:jc w:val="center"/>
        <w:rPr>
          <w:sz w:val="24"/>
          <w:szCs w:val="24"/>
        </w:rPr>
      </w:pPr>
    </w:p>
    <w:p w14:paraId="51134AF0" w14:textId="662A5448" w:rsidR="00C841CC" w:rsidRDefault="00C841CC" w:rsidP="00C841CC">
      <w:pPr>
        <w:jc w:val="center"/>
        <w:rPr>
          <w:sz w:val="24"/>
          <w:szCs w:val="24"/>
        </w:rPr>
      </w:pPr>
      <w:r w:rsidRPr="00C841CC">
        <w:rPr>
          <w:sz w:val="24"/>
          <w:szCs w:val="24"/>
        </w:rPr>
        <w:t>KOKRUT ÇOK PROGRAMLI ANADOLU LİSESİ</w:t>
      </w:r>
    </w:p>
    <w:p w14:paraId="3AA850A3" w14:textId="77777777" w:rsidR="00C841CC" w:rsidRPr="00C841CC" w:rsidRDefault="00C841CC" w:rsidP="00C841CC">
      <w:pPr>
        <w:jc w:val="center"/>
        <w:rPr>
          <w:sz w:val="24"/>
          <w:szCs w:val="24"/>
        </w:rPr>
      </w:pPr>
    </w:p>
    <w:p w14:paraId="138CD4AC" w14:textId="75059448" w:rsidR="00C841CC" w:rsidRPr="00C841CC" w:rsidRDefault="00C841CC">
      <w:r w:rsidRPr="00C841CC">
        <w:t xml:space="preserve">SINIF REHBERLİK PROGRAMI VE ETKİNLİKLERİNİN UYGULANMASINA YÖNELİK MÜŞAVİRLİK ÇALIŞMASI </w:t>
      </w:r>
    </w:p>
    <w:p w14:paraId="26056A09" w14:textId="189CEEEA" w:rsidR="00C841CC" w:rsidRDefault="00C841CC"/>
    <w:p w14:paraId="5786475F" w14:textId="76B06140" w:rsidR="00C841CC" w:rsidRPr="00C841CC" w:rsidRDefault="00C841CC">
      <w:pPr>
        <w:rPr>
          <w:b/>
          <w:bCs/>
        </w:rPr>
      </w:pPr>
      <w:r w:rsidRPr="00C841CC">
        <w:rPr>
          <w:b/>
          <w:bCs/>
        </w:rPr>
        <w:t>SINIF REHBERLİK PROGRAMI GELİŞİM ALANLARI</w:t>
      </w:r>
    </w:p>
    <w:p w14:paraId="159227E8" w14:textId="528E7156" w:rsidR="00C841CC" w:rsidRPr="00C841CC" w:rsidRDefault="00C841CC" w:rsidP="00C841CC">
      <w:pPr>
        <w:pStyle w:val="ListeParagraf"/>
        <w:numPr>
          <w:ilvl w:val="0"/>
          <w:numId w:val="1"/>
        </w:numPr>
      </w:pPr>
      <w:r w:rsidRPr="00C841CC">
        <w:t>Akademik Gelişim</w:t>
      </w:r>
      <w:r>
        <w:t xml:space="preserve"> (</w:t>
      </w:r>
      <w:r w:rsidRPr="00C841CC">
        <w:t>Okula ve çevresine uyum</w:t>
      </w:r>
      <w:r>
        <w:t xml:space="preserve">, </w:t>
      </w:r>
      <w:r w:rsidRPr="00C841CC">
        <w:t>Akademik anlayış ve sorumluluk bilinci geliştirme</w:t>
      </w:r>
      <w:r>
        <w:t xml:space="preserve">, </w:t>
      </w:r>
      <w:r w:rsidRPr="00C841CC">
        <w:t>Eğitsel planlama ve başarı</w:t>
      </w:r>
      <w:r>
        <w:t>)</w:t>
      </w:r>
    </w:p>
    <w:p w14:paraId="678FD87F" w14:textId="6FE7318F" w:rsidR="00C841CC" w:rsidRDefault="00C841CC" w:rsidP="00C841CC">
      <w:pPr>
        <w:pStyle w:val="ListeParagraf"/>
        <w:numPr>
          <w:ilvl w:val="0"/>
          <w:numId w:val="1"/>
        </w:numPr>
      </w:pPr>
      <w:r w:rsidRPr="00C841CC">
        <w:t xml:space="preserve">Kariyer Gelişimi </w:t>
      </w:r>
      <w:r>
        <w:t>(</w:t>
      </w:r>
      <w:r w:rsidRPr="00C841CC">
        <w:t>Kariyer Farkındalığı</w:t>
      </w:r>
      <w:r>
        <w:t xml:space="preserve">, </w:t>
      </w:r>
      <w:r w:rsidRPr="00C841CC">
        <w:t>Kariyer Hazırlığı</w:t>
      </w:r>
      <w:r>
        <w:t xml:space="preserve">, </w:t>
      </w:r>
      <w:r w:rsidRPr="00C841CC">
        <w:t>Kariyer Planlama</w:t>
      </w:r>
      <w:r>
        <w:t>)</w:t>
      </w:r>
    </w:p>
    <w:p w14:paraId="1365219B" w14:textId="620F6B3C" w:rsidR="00C841CC" w:rsidRDefault="00C841CC" w:rsidP="00C841CC">
      <w:pPr>
        <w:pStyle w:val="ListeParagraf"/>
        <w:numPr>
          <w:ilvl w:val="0"/>
          <w:numId w:val="1"/>
        </w:numPr>
      </w:pPr>
      <w:r w:rsidRPr="00C841CC">
        <w:t xml:space="preserve">Sosyal- Duygusal Gelişim </w:t>
      </w:r>
      <w:r>
        <w:t>(</w:t>
      </w:r>
      <w:r w:rsidRPr="00C841CC">
        <w:t>Benlik Farkındalığı Geliştirme</w:t>
      </w:r>
      <w:r>
        <w:t xml:space="preserve">, </w:t>
      </w:r>
      <w:r w:rsidRPr="00C841CC">
        <w:t>Duyguları Anlama ve Yönetme</w:t>
      </w:r>
      <w:r>
        <w:t xml:space="preserve">, </w:t>
      </w:r>
      <w:r w:rsidRPr="00C841CC">
        <w:t>Kişiler Arası Beceriler</w:t>
      </w:r>
      <w:r>
        <w:t xml:space="preserve">, </w:t>
      </w:r>
      <w:r w:rsidRPr="00C841CC">
        <w:t>Karar Verme</w:t>
      </w:r>
      <w:r>
        <w:t xml:space="preserve">, </w:t>
      </w:r>
      <w:r w:rsidRPr="00C841CC">
        <w:t>Kişisel Güvenliğini Sağlama</w:t>
      </w:r>
      <w:r>
        <w:t>)</w:t>
      </w:r>
    </w:p>
    <w:p w14:paraId="77FABF9C" w14:textId="0491CFAA" w:rsidR="00C841CC" w:rsidRDefault="00C841CC"/>
    <w:p w14:paraId="0EBE4724" w14:textId="77777777" w:rsidR="00C841CC" w:rsidRPr="00C841CC" w:rsidRDefault="00C841CC" w:rsidP="00C841CC">
      <w:pPr>
        <w:rPr>
          <w:b/>
          <w:bCs/>
        </w:rPr>
      </w:pPr>
      <w:r w:rsidRPr="00C841CC">
        <w:rPr>
          <w:b/>
          <w:bCs/>
        </w:rPr>
        <w:t>SINIF REHBERLİK ETKİNLİKLERİ</w:t>
      </w:r>
    </w:p>
    <w:p w14:paraId="44A6F969" w14:textId="1A92D9E8" w:rsidR="00C841CC" w:rsidRPr="00C841CC" w:rsidRDefault="00C841CC" w:rsidP="00C841CC">
      <w:r w:rsidRPr="00C841CC">
        <w:t xml:space="preserve">Sınıf Rehberlik Programlarının uygulanması sürecinde kullanılacak, öğretmenlere yol gösterici sınıf rehberlik etkinlik örneklerinin hazırlanması ihtiyacı ortaya çıkmıştır. Bu kapsamda Sınıf Rehberlik Programı’nda yer alan her bir kazanım için </w:t>
      </w:r>
      <w:r w:rsidRPr="00C841CC">
        <w:rPr>
          <w:b/>
          <w:bCs/>
        </w:rPr>
        <w:t>ikişer örnek</w:t>
      </w:r>
      <w:r w:rsidRPr="00C841CC">
        <w:t xml:space="preserve"> etkinlik geliştirilmiş ve Sınıf Rehberlik Etkinlikleri Seti oluşturulmuştur. </w:t>
      </w:r>
    </w:p>
    <w:p w14:paraId="68D871B1" w14:textId="34BBE9D9" w:rsidR="00C841CC" w:rsidRDefault="00C841CC"/>
    <w:p w14:paraId="28070565" w14:textId="18EC5120" w:rsidR="00C841CC" w:rsidRPr="00C841CC" w:rsidRDefault="00C841CC">
      <w:pPr>
        <w:rPr>
          <w:b/>
          <w:bCs/>
        </w:rPr>
      </w:pPr>
      <w:r w:rsidRPr="00C841CC">
        <w:rPr>
          <w:b/>
          <w:bCs/>
        </w:rPr>
        <w:t>Dijital Sınıf Rehberlik Etkinlikleri Platformu (DİSREP)</w:t>
      </w:r>
    </w:p>
    <w:p w14:paraId="491257D8" w14:textId="77777777" w:rsidR="00C841CC" w:rsidRPr="00C841CC" w:rsidRDefault="00C841CC" w:rsidP="00C841CC">
      <w:r w:rsidRPr="00C841CC">
        <w:t xml:space="preserve">Hazırlanan sınıf rehberlik etkinliklerinin değişen ihtiyaçlar doğrultusunda dijital olarak kullanılabilmesi, öğretmenlerin kullanacakları materyal çeşitliliğini artırabilmek amacıyla etkinlikleri dijital olarak uyarlanmasına yönelik çalışmalar gerçekleştirilmiş ve   </w:t>
      </w:r>
      <w:r w:rsidRPr="00C841CC">
        <w:rPr>
          <w:b/>
          <w:bCs/>
        </w:rPr>
        <w:t>Dijital Sınıf Rehberlik Etkinlikleri Platformu (DİSREP)</w:t>
      </w:r>
      <w:r w:rsidRPr="00C841CC">
        <w:t xml:space="preserve"> oluşturulmuştur. Bu platform aracılığıyla sınıf rehberlik etkinliklerini uygulama sürecinde öğrenciler; bilgisayar, telefon, tablet vb. aracılığıyla da sınıf rehberlik etkinliklerinin uygulanmasına katılabileceklerdir. </w:t>
      </w:r>
    </w:p>
    <w:p w14:paraId="5FC0E19E" w14:textId="77777777" w:rsidR="00C841CC" w:rsidRPr="00C841CC" w:rsidRDefault="00C841CC" w:rsidP="00C841CC">
      <w:r w:rsidRPr="00C841CC">
        <w:rPr>
          <w:b/>
          <w:bCs/>
        </w:rPr>
        <w:t>https://orgm.meb.gov.tr/disrep/</w:t>
      </w:r>
    </w:p>
    <w:p w14:paraId="3CF0F4A5" w14:textId="2E13EADF" w:rsidR="00C841CC" w:rsidRDefault="00C841CC"/>
    <w:p w14:paraId="4D264AAC" w14:textId="21310B38" w:rsidR="00C841CC" w:rsidRDefault="00C841CC">
      <w:pPr>
        <w:rPr>
          <w:b/>
          <w:bCs/>
        </w:rPr>
      </w:pPr>
      <w:r w:rsidRPr="00C841CC">
        <w:rPr>
          <w:b/>
          <w:bCs/>
        </w:rPr>
        <w:t>SINIF REHBERLİK PROGRAMI’NIN UYGULANMASI</w:t>
      </w:r>
    </w:p>
    <w:p w14:paraId="448723D3" w14:textId="31E3ED8F" w:rsidR="00C841CC" w:rsidRDefault="00C841CC" w:rsidP="00C841CC">
      <w:r w:rsidRPr="00C841CC">
        <w:t xml:space="preserve">Programda yer alan kazanımlara ilişkin etkinliklerin çoğunun sınıf rehber öğretmenleri tarafından, belirli kazanımlara ilişkin etkinliklerin ise okul rehber öğretmeni/psikolojik danışmanı tarafından uygulanması gerekmektedir. Sınıf Rehberlik Programı’nda okul rehberlik öğretmeni/psikolojik danışmanı tarafından özellikle uygulanması belirtilen kazanımlar açıklamalar bölümünde belirtilmiş, bu kazanımlar dışındaki diğer kazanımlara yönelik </w:t>
      </w:r>
      <w:r>
        <w:t xml:space="preserve">etkinlikleri </w:t>
      </w:r>
      <w:r w:rsidRPr="00C841CC">
        <w:t>liselerde sınıf rehber öğretmenleri tarafından uygulanacaktır.</w:t>
      </w:r>
    </w:p>
    <w:p w14:paraId="4C30E1D6" w14:textId="09C41C79" w:rsidR="00C841CC" w:rsidRDefault="00C841CC" w:rsidP="00C841CC">
      <w:r w:rsidRPr="00C841CC">
        <w:t xml:space="preserve">Her bir kazanıma ilişkin etkinliğin uygulanacağı </w:t>
      </w:r>
      <w:r>
        <w:t xml:space="preserve">birkaç </w:t>
      </w:r>
      <w:r w:rsidRPr="00C841CC">
        <w:t>gün önce okunması gerekmektedir. Bu sayede ön hazırlık gerektiren etkinlikler için gerekli hazırlığın yapılması kolaylaşacaktır</w:t>
      </w:r>
      <w:r>
        <w:t>.</w:t>
      </w:r>
    </w:p>
    <w:p w14:paraId="4384F2AC" w14:textId="5E5E8A79" w:rsidR="00C841CC" w:rsidRDefault="00C841CC" w:rsidP="00C841CC"/>
    <w:p w14:paraId="62947F3F" w14:textId="77777777" w:rsidR="00C841CC" w:rsidRPr="00C841CC" w:rsidRDefault="00C841CC" w:rsidP="00C841CC">
      <w:r w:rsidRPr="00C841CC">
        <w:t>Etkinliklerde yer alan araç gereçler kısmı dikkatle incelenmeli ve gerekli araç gereçler etkinliğin uygulanacağı güne kadar hazır hale getirilmelidir.</w:t>
      </w:r>
    </w:p>
    <w:p w14:paraId="2BB9CC8D" w14:textId="77777777" w:rsidR="00C841CC" w:rsidRPr="00C841CC" w:rsidRDefault="00C841CC" w:rsidP="00C841CC">
      <w:r w:rsidRPr="00C841CC">
        <w:t>Örnek etkinliklerin süreç kısmında tüm basamaklar açık ve anlaşılır biçimde ifade edilmiştir ve birbirine bağlıdır. Bu nedenle etkinlik uygulanırken süreçteki hiçbir aşamanın atlanmamasına özen gösterilmesi etkinliğin amacına ulaşması açısından önemli görülmektedir.</w:t>
      </w:r>
    </w:p>
    <w:p w14:paraId="5BF85611" w14:textId="77777777" w:rsidR="00C841CC" w:rsidRPr="00C841CC" w:rsidRDefault="00C841CC" w:rsidP="00C841CC">
      <w:r w:rsidRPr="00C841CC">
        <w:t>Ders süresi dikkate alınarak olabildiğince fazla gönüllü öğrenciyi sürece katmaya özen göstermek fakat katılım göstermek istemeyen öğrencileri sürece katmaya zorlamamanın etkililiği artıracağı önerilmektedir.</w:t>
      </w:r>
    </w:p>
    <w:p w14:paraId="1865846F" w14:textId="46E7FDA3" w:rsidR="00C841CC" w:rsidRDefault="00C841CC" w:rsidP="00C841CC">
      <w:pPr>
        <w:numPr>
          <w:ilvl w:val="0"/>
          <w:numId w:val="8"/>
        </w:numPr>
      </w:pPr>
      <w:r w:rsidRPr="00C841CC">
        <w:t>Sınıf Rehberlik Programında okul psikolojik danışmanı/rehber öğretmeni sorumlu olduğu kazanımları yıllık planına eklemelidir. Uyguladığı etkinlikleri e-rehberlik sistemine işlemelidir.</w:t>
      </w:r>
    </w:p>
    <w:p w14:paraId="60BF180C" w14:textId="77777777" w:rsidR="00C841CC" w:rsidRDefault="00C841CC" w:rsidP="00C841CC">
      <w:pPr>
        <w:ind w:left="720"/>
      </w:pPr>
    </w:p>
    <w:p w14:paraId="596E3BD2" w14:textId="72EF488C" w:rsidR="00C841CC" w:rsidRPr="00C841CC" w:rsidRDefault="00C841CC" w:rsidP="00C841CC">
      <w:pPr>
        <w:ind w:left="720"/>
        <w:rPr>
          <w:b/>
          <w:bCs/>
          <w:sz w:val="24"/>
          <w:szCs w:val="24"/>
        </w:rPr>
      </w:pPr>
      <w:r w:rsidRPr="00C841CC">
        <w:rPr>
          <w:b/>
          <w:bCs/>
          <w:sz w:val="24"/>
          <w:szCs w:val="24"/>
        </w:rPr>
        <w:t xml:space="preserve">Söz konusu mevzuat hükümleri doğrultusunda haftalık ders çizelgelerinde rehberlik ders saatinin olup olmadığına bakılmaksızın şube/sınıf rehberlik hizmetleri okullarımızda yürütülmektedir. Bu kapsamda okul öncesinden ortaöğretimin son sınıfına kadar her sınıf seviyesi için sınıf rehberlik hizmetlerinin planlanmasında Talim ve Terbiye Kurulu kararı ile kabul edilmiş Sınıf Rehberlik Programı’nın esas alınması gerekmektedir. </w:t>
      </w:r>
    </w:p>
    <w:p w14:paraId="4CFA2557" w14:textId="77777777" w:rsidR="00C841CC" w:rsidRPr="00C841CC" w:rsidRDefault="00C841CC" w:rsidP="00C841CC"/>
    <w:p w14:paraId="6BF32390" w14:textId="77777777" w:rsidR="00C841CC" w:rsidRPr="00C841CC" w:rsidRDefault="00C841CC" w:rsidP="00C841CC"/>
    <w:p w14:paraId="7188195D" w14:textId="27D5EC10" w:rsidR="00C841CC" w:rsidRDefault="00C841CC">
      <w:pPr>
        <w:rPr>
          <w:b/>
          <w:bCs/>
        </w:rPr>
      </w:pPr>
    </w:p>
    <w:p w14:paraId="54CDEC97" w14:textId="7AFA4155" w:rsidR="00D36A48" w:rsidRDefault="00D36A48">
      <w:pPr>
        <w:rPr>
          <w:b/>
          <w:bCs/>
        </w:rPr>
      </w:pPr>
    </w:p>
    <w:p w14:paraId="6DA949F8" w14:textId="1287A51C" w:rsidR="00D36A48" w:rsidRDefault="00D36A48">
      <w:pPr>
        <w:rPr>
          <w:b/>
          <w:bCs/>
        </w:rPr>
      </w:pPr>
    </w:p>
    <w:p w14:paraId="447B723E" w14:textId="786DE2B8" w:rsidR="00D36A48" w:rsidRPr="000C4263" w:rsidRDefault="00D36A48" w:rsidP="000C4263">
      <w:pPr>
        <w:jc w:val="center"/>
        <w:rPr>
          <w:sz w:val="24"/>
          <w:szCs w:val="24"/>
        </w:rPr>
      </w:pPr>
    </w:p>
    <w:p w14:paraId="664A26E2" w14:textId="77777777" w:rsidR="00D36A48" w:rsidRPr="00C841CC" w:rsidRDefault="00D36A48" w:rsidP="00D36A48">
      <w:pPr>
        <w:jc w:val="center"/>
        <w:rPr>
          <w:sz w:val="24"/>
          <w:szCs w:val="24"/>
        </w:rPr>
      </w:pPr>
    </w:p>
    <w:p w14:paraId="53C2C7F6" w14:textId="77777777" w:rsidR="00D36A48" w:rsidRPr="00C841CC" w:rsidRDefault="00D36A48">
      <w:pPr>
        <w:rPr>
          <w:b/>
          <w:bCs/>
        </w:rPr>
      </w:pPr>
    </w:p>
    <w:sectPr w:rsidR="00D36A48" w:rsidRPr="00C84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65497"/>
    <w:multiLevelType w:val="hybridMultilevel"/>
    <w:tmpl w:val="D89C8078"/>
    <w:lvl w:ilvl="0" w:tplc="F626CF1E">
      <w:start w:val="1"/>
      <w:numFmt w:val="bullet"/>
      <w:lvlText w:val="•"/>
      <w:lvlJc w:val="left"/>
      <w:pPr>
        <w:tabs>
          <w:tab w:val="num" w:pos="720"/>
        </w:tabs>
        <w:ind w:left="720" w:hanging="360"/>
      </w:pPr>
      <w:rPr>
        <w:rFonts w:ascii="Times New Roman" w:hAnsi="Times New Roman" w:hint="default"/>
      </w:rPr>
    </w:lvl>
    <w:lvl w:ilvl="1" w:tplc="4FF625E6" w:tentative="1">
      <w:start w:val="1"/>
      <w:numFmt w:val="bullet"/>
      <w:lvlText w:val="•"/>
      <w:lvlJc w:val="left"/>
      <w:pPr>
        <w:tabs>
          <w:tab w:val="num" w:pos="1440"/>
        </w:tabs>
        <w:ind w:left="1440" w:hanging="360"/>
      </w:pPr>
      <w:rPr>
        <w:rFonts w:ascii="Times New Roman" w:hAnsi="Times New Roman" w:hint="default"/>
      </w:rPr>
    </w:lvl>
    <w:lvl w:ilvl="2" w:tplc="769A5FCA" w:tentative="1">
      <w:start w:val="1"/>
      <w:numFmt w:val="bullet"/>
      <w:lvlText w:val="•"/>
      <w:lvlJc w:val="left"/>
      <w:pPr>
        <w:tabs>
          <w:tab w:val="num" w:pos="2160"/>
        </w:tabs>
        <w:ind w:left="2160" w:hanging="360"/>
      </w:pPr>
      <w:rPr>
        <w:rFonts w:ascii="Times New Roman" w:hAnsi="Times New Roman" w:hint="default"/>
      </w:rPr>
    </w:lvl>
    <w:lvl w:ilvl="3" w:tplc="514E8528" w:tentative="1">
      <w:start w:val="1"/>
      <w:numFmt w:val="bullet"/>
      <w:lvlText w:val="•"/>
      <w:lvlJc w:val="left"/>
      <w:pPr>
        <w:tabs>
          <w:tab w:val="num" w:pos="2880"/>
        </w:tabs>
        <w:ind w:left="2880" w:hanging="360"/>
      </w:pPr>
      <w:rPr>
        <w:rFonts w:ascii="Times New Roman" w:hAnsi="Times New Roman" w:hint="default"/>
      </w:rPr>
    </w:lvl>
    <w:lvl w:ilvl="4" w:tplc="E312A4D0" w:tentative="1">
      <w:start w:val="1"/>
      <w:numFmt w:val="bullet"/>
      <w:lvlText w:val="•"/>
      <w:lvlJc w:val="left"/>
      <w:pPr>
        <w:tabs>
          <w:tab w:val="num" w:pos="3600"/>
        </w:tabs>
        <w:ind w:left="3600" w:hanging="360"/>
      </w:pPr>
      <w:rPr>
        <w:rFonts w:ascii="Times New Roman" w:hAnsi="Times New Roman" w:hint="default"/>
      </w:rPr>
    </w:lvl>
    <w:lvl w:ilvl="5" w:tplc="3AECC9AE" w:tentative="1">
      <w:start w:val="1"/>
      <w:numFmt w:val="bullet"/>
      <w:lvlText w:val="•"/>
      <w:lvlJc w:val="left"/>
      <w:pPr>
        <w:tabs>
          <w:tab w:val="num" w:pos="4320"/>
        </w:tabs>
        <w:ind w:left="4320" w:hanging="360"/>
      </w:pPr>
      <w:rPr>
        <w:rFonts w:ascii="Times New Roman" w:hAnsi="Times New Roman" w:hint="default"/>
      </w:rPr>
    </w:lvl>
    <w:lvl w:ilvl="6" w:tplc="B67C5E5C" w:tentative="1">
      <w:start w:val="1"/>
      <w:numFmt w:val="bullet"/>
      <w:lvlText w:val="•"/>
      <w:lvlJc w:val="left"/>
      <w:pPr>
        <w:tabs>
          <w:tab w:val="num" w:pos="5040"/>
        </w:tabs>
        <w:ind w:left="5040" w:hanging="360"/>
      </w:pPr>
      <w:rPr>
        <w:rFonts w:ascii="Times New Roman" w:hAnsi="Times New Roman" w:hint="default"/>
      </w:rPr>
    </w:lvl>
    <w:lvl w:ilvl="7" w:tplc="633EC3B2" w:tentative="1">
      <w:start w:val="1"/>
      <w:numFmt w:val="bullet"/>
      <w:lvlText w:val="•"/>
      <w:lvlJc w:val="left"/>
      <w:pPr>
        <w:tabs>
          <w:tab w:val="num" w:pos="5760"/>
        </w:tabs>
        <w:ind w:left="5760" w:hanging="360"/>
      </w:pPr>
      <w:rPr>
        <w:rFonts w:ascii="Times New Roman" w:hAnsi="Times New Roman" w:hint="default"/>
      </w:rPr>
    </w:lvl>
    <w:lvl w:ilvl="8" w:tplc="2FCC06A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D442A3C"/>
    <w:multiLevelType w:val="hybridMultilevel"/>
    <w:tmpl w:val="E3D279A6"/>
    <w:lvl w:ilvl="0" w:tplc="406CC6C2">
      <w:start w:val="1"/>
      <w:numFmt w:val="bullet"/>
      <w:lvlText w:val=""/>
      <w:lvlJc w:val="left"/>
      <w:pPr>
        <w:tabs>
          <w:tab w:val="num" w:pos="720"/>
        </w:tabs>
        <w:ind w:left="720" w:hanging="360"/>
      </w:pPr>
      <w:rPr>
        <w:rFonts w:ascii="Symbol" w:hAnsi="Symbol" w:hint="default"/>
      </w:rPr>
    </w:lvl>
    <w:lvl w:ilvl="1" w:tplc="96FCD864" w:tentative="1">
      <w:start w:val="1"/>
      <w:numFmt w:val="bullet"/>
      <w:lvlText w:val=""/>
      <w:lvlJc w:val="left"/>
      <w:pPr>
        <w:tabs>
          <w:tab w:val="num" w:pos="1440"/>
        </w:tabs>
        <w:ind w:left="1440" w:hanging="360"/>
      </w:pPr>
      <w:rPr>
        <w:rFonts w:ascii="Symbol" w:hAnsi="Symbol" w:hint="default"/>
      </w:rPr>
    </w:lvl>
    <w:lvl w:ilvl="2" w:tplc="162AAAA4" w:tentative="1">
      <w:start w:val="1"/>
      <w:numFmt w:val="bullet"/>
      <w:lvlText w:val=""/>
      <w:lvlJc w:val="left"/>
      <w:pPr>
        <w:tabs>
          <w:tab w:val="num" w:pos="2160"/>
        </w:tabs>
        <w:ind w:left="2160" w:hanging="360"/>
      </w:pPr>
      <w:rPr>
        <w:rFonts w:ascii="Symbol" w:hAnsi="Symbol" w:hint="default"/>
      </w:rPr>
    </w:lvl>
    <w:lvl w:ilvl="3" w:tplc="0B56501E" w:tentative="1">
      <w:start w:val="1"/>
      <w:numFmt w:val="bullet"/>
      <w:lvlText w:val=""/>
      <w:lvlJc w:val="left"/>
      <w:pPr>
        <w:tabs>
          <w:tab w:val="num" w:pos="2880"/>
        </w:tabs>
        <w:ind w:left="2880" w:hanging="360"/>
      </w:pPr>
      <w:rPr>
        <w:rFonts w:ascii="Symbol" w:hAnsi="Symbol" w:hint="default"/>
      </w:rPr>
    </w:lvl>
    <w:lvl w:ilvl="4" w:tplc="22928E16" w:tentative="1">
      <w:start w:val="1"/>
      <w:numFmt w:val="bullet"/>
      <w:lvlText w:val=""/>
      <w:lvlJc w:val="left"/>
      <w:pPr>
        <w:tabs>
          <w:tab w:val="num" w:pos="3600"/>
        </w:tabs>
        <w:ind w:left="3600" w:hanging="360"/>
      </w:pPr>
      <w:rPr>
        <w:rFonts w:ascii="Symbol" w:hAnsi="Symbol" w:hint="default"/>
      </w:rPr>
    </w:lvl>
    <w:lvl w:ilvl="5" w:tplc="6BC4E114" w:tentative="1">
      <w:start w:val="1"/>
      <w:numFmt w:val="bullet"/>
      <w:lvlText w:val=""/>
      <w:lvlJc w:val="left"/>
      <w:pPr>
        <w:tabs>
          <w:tab w:val="num" w:pos="4320"/>
        </w:tabs>
        <w:ind w:left="4320" w:hanging="360"/>
      </w:pPr>
      <w:rPr>
        <w:rFonts w:ascii="Symbol" w:hAnsi="Symbol" w:hint="default"/>
      </w:rPr>
    </w:lvl>
    <w:lvl w:ilvl="6" w:tplc="35F66C36" w:tentative="1">
      <w:start w:val="1"/>
      <w:numFmt w:val="bullet"/>
      <w:lvlText w:val=""/>
      <w:lvlJc w:val="left"/>
      <w:pPr>
        <w:tabs>
          <w:tab w:val="num" w:pos="5040"/>
        </w:tabs>
        <w:ind w:left="5040" w:hanging="360"/>
      </w:pPr>
      <w:rPr>
        <w:rFonts w:ascii="Symbol" w:hAnsi="Symbol" w:hint="default"/>
      </w:rPr>
    </w:lvl>
    <w:lvl w:ilvl="7" w:tplc="BAFCE812" w:tentative="1">
      <w:start w:val="1"/>
      <w:numFmt w:val="bullet"/>
      <w:lvlText w:val=""/>
      <w:lvlJc w:val="left"/>
      <w:pPr>
        <w:tabs>
          <w:tab w:val="num" w:pos="5760"/>
        </w:tabs>
        <w:ind w:left="5760" w:hanging="360"/>
      </w:pPr>
      <w:rPr>
        <w:rFonts w:ascii="Symbol" w:hAnsi="Symbol" w:hint="default"/>
      </w:rPr>
    </w:lvl>
    <w:lvl w:ilvl="8" w:tplc="7FD46F3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D707BC0"/>
    <w:multiLevelType w:val="hybridMultilevel"/>
    <w:tmpl w:val="AB7C69D2"/>
    <w:lvl w:ilvl="0" w:tplc="1060914A">
      <w:start w:val="1"/>
      <w:numFmt w:val="bullet"/>
      <w:lvlText w:val="•"/>
      <w:lvlJc w:val="left"/>
      <w:pPr>
        <w:tabs>
          <w:tab w:val="num" w:pos="720"/>
        </w:tabs>
        <w:ind w:left="720" w:hanging="360"/>
      </w:pPr>
      <w:rPr>
        <w:rFonts w:ascii="Times New Roman" w:hAnsi="Times New Roman" w:hint="default"/>
      </w:rPr>
    </w:lvl>
    <w:lvl w:ilvl="1" w:tplc="3092AD6C" w:tentative="1">
      <w:start w:val="1"/>
      <w:numFmt w:val="bullet"/>
      <w:lvlText w:val="•"/>
      <w:lvlJc w:val="left"/>
      <w:pPr>
        <w:tabs>
          <w:tab w:val="num" w:pos="1440"/>
        </w:tabs>
        <w:ind w:left="1440" w:hanging="360"/>
      </w:pPr>
      <w:rPr>
        <w:rFonts w:ascii="Times New Roman" w:hAnsi="Times New Roman" w:hint="default"/>
      </w:rPr>
    </w:lvl>
    <w:lvl w:ilvl="2" w:tplc="92846F02" w:tentative="1">
      <w:start w:val="1"/>
      <w:numFmt w:val="bullet"/>
      <w:lvlText w:val="•"/>
      <w:lvlJc w:val="left"/>
      <w:pPr>
        <w:tabs>
          <w:tab w:val="num" w:pos="2160"/>
        </w:tabs>
        <w:ind w:left="2160" w:hanging="360"/>
      </w:pPr>
      <w:rPr>
        <w:rFonts w:ascii="Times New Roman" w:hAnsi="Times New Roman" w:hint="default"/>
      </w:rPr>
    </w:lvl>
    <w:lvl w:ilvl="3" w:tplc="3B441BF8" w:tentative="1">
      <w:start w:val="1"/>
      <w:numFmt w:val="bullet"/>
      <w:lvlText w:val="•"/>
      <w:lvlJc w:val="left"/>
      <w:pPr>
        <w:tabs>
          <w:tab w:val="num" w:pos="2880"/>
        </w:tabs>
        <w:ind w:left="2880" w:hanging="360"/>
      </w:pPr>
      <w:rPr>
        <w:rFonts w:ascii="Times New Roman" w:hAnsi="Times New Roman" w:hint="default"/>
      </w:rPr>
    </w:lvl>
    <w:lvl w:ilvl="4" w:tplc="8286D732" w:tentative="1">
      <w:start w:val="1"/>
      <w:numFmt w:val="bullet"/>
      <w:lvlText w:val="•"/>
      <w:lvlJc w:val="left"/>
      <w:pPr>
        <w:tabs>
          <w:tab w:val="num" w:pos="3600"/>
        </w:tabs>
        <w:ind w:left="3600" w:hanging="360"/>
      </w:pPr>
      <w:rPr>
        <w:rFonts w:ascii="Times New Roman" w:hAnsi="Times New Roman" w:hint="default"/>
      </w:rPr>
    </w:lvl>
    <w:lvl w:ilvl="5" w:tplc="3C087966" w:tentative="1">
      <w:start w:val="1"/>
      <w:numFmt w:val="bullet"/>
      <w:lvlText w:val="•"/>
      <w:lvlJc w:val="left"/>
      <w:pPr>
        <w:tabs>
          <w:tab w:val="num" w:pos="4320"/>
        </w:tabs>
        <w:ind w:left="4320" w:hanging="360"/>
      </w:pPr>
      <w:rPr>
        <w:rFonts w:ascii="Times New Roman" w:hAnsi="Times New Roman" w:hint="default"/>
      </w:rPr>
    </w:lvl>
    <w:lvl w:ilvl="6" w:tplc="A572940C" w:tentative="1">
      <w:start w:val="1"/>
      <w:numFmt w:val="bullet"/>
      <w:lvlText w:val="•"/>
      <w:lvlJc w:val="left"/>
      <w:pPr>
        <w:tabs>
          <w:tab w:val="num" w:pos="5040"/>
        </w:tabs>
        <w:ind w:left="5040" w:hanging="360"/>
      </w:pPr>
      <w:rPr>
        <w:rFonts w:ascii="Times New Roman" w:hAnsi="Times New Roman" w:hint="default"/>
      </w:rPr>
    </w:lvl>
    <w:lvl w:ilvl="7" w:tplc="10700070" w:tentative="1">
      <w:start w:val="1"/>
      <w:numFmt w:val="bullet"/>
      <w:lvlText w:val="•"/>
      <w:lvlJc w:val="left"/>
      <w:pPr>
        <w:tabs>
          <w:tab w:val="num" w:pos="5760"/>
        </w:tabs>
        <w:ind w:left="5760" w:hanging="360"/>
      </w:pPr>
      <w:rPr>
        <w:rFonts w:ascii="Times New Roman" w:hAnsi="Times New Roman" w:hint="default"/>
      </w:rPr>
    </w:lvl>
    <w:lvl w:ilvl="8" w:tplc="1F1CDFD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F8A28D3"/>
    <w:multiLevelType w:val="hybridMultilevel"/>
    <w:tmpl w:val="D10894B0"/>
    <w:lvl w:ilvl="0" w:tplc="CA4C393E">
      <w:start w:val="1"/>
      <w:numFmt w:val="bullet"/>
      <w:lvlText w:val="•"/>
      <w:lvlJc w:val="left"/>
      <w:pPr>
        <w:tabs>
          <w:tab w:val="num" w:pos="720"/>
        </w:tabs>
        <w:ind w:left="720" w:hanging="360"/>
      </w:pPr>
      <w:rPr>
        <w:rFonts w:ascii="Times New Roman" w:hAnsi="Times New Roman" w:hint="default"/>
      </w:rPr>
    </w:lvl>
    <w:lvl w:ilvl="1" w:tplc="7AD012F8" w:tentative="1">
      <w:start w:val="1"/>
      <w:numFmt w:val="bullet"/>
      <w:lvlText w:val="•"/>
      <w:lvlJc w:val="left"/>
      <w:pPr>
        <w:tabs>
          <w:tab w:val="num" w:pos="1440"/>
        </w:tabs>
        <w:ind w:left="1440" w:hanging="360"/>
      </w:pPr>
      <w:rPr>
        <w:rFonts w:ascii="Times New Roman" w:hAnsi="Times New Roman" w:hint="default"/>
      </w:rPr>
    </w:lvl>
    <w:lvl w:ilvl="2" w:tplc="018CB7D0" w:tentative="1">
      <w:start w:val="1"/>
      <w:numFmt w:val="bullet"/>
      <w:lvlText w:val="•"/>
      <w:lvlJc w:val="left"/>
      <w:pPr>
        <w:tabs>
          <w:tab w:val="num" w:pos="2160"/>
        </w:tabs>
        <w:ind w:left="2160" w:hanging="360"/>
      </w:pPr>
      <w:rPr>
        <w:rFonts w:ascii="Times New Roman" w:hAnsi="Times New Roman" w:hint="default"/>
      </w:rPr>
    </w:lvl>
    <w:lvl w:ilvl="3" w:tplc="5CE08F48" w:tentative="1">
      <w:start w:val="1"/>
      <w:numFmt w:val="bullet"/>
      <w:lvlText w:val="•"/>
      <w:lvlJc w:val="left"/>
      <w:pPr>
        <w:tabs>
          <w:tab w:val="num" w:pos="2880"/>
        </w:tabs>
        <w:ind w:left="2880" w:hanging="360"/>
      </w:pPr>
      <w:rPr>
        <w:rFonts w:ascii="Times New Roman" w:hAnsi="Times New Roman" w:hint="default"/>
      </w:rPr>
    </w:lvl>
    <w:lvl w:ilvl="4" w:tplc="42868A7E" w:tentative="1">
      <w:start w:val="1"/>
      <w:numFmt w:val="bullet"/>
      <w:lvlText w:val="•"/>
      <w:lvlJc w:val="left"/>
      <w:pPr>
        <w:tabs>
          <w:tab w:val="num" w:pos="3600"/>
        </w:tabs>
        <w:ind w:left="3600" w:hanging="360"/>
      </w:pPr>
      <w:rPr>
        <w:rFonts w:ascii="Times New Roman" w:hAnsi="Times New Roman" w:hint="default"/>
      </w:rPr>
    </w:lvl>
    <w:lvl w:ilvl="5" w:tplc="8460D088" w:tentative="1">
      <w:start w:val="1"/>
      <w:numFmt w:val="bullet"/>
      <w:lvlText w:val="•"/>
      <w:lvlJc w:val="left"/>
      <w:pPr>
        <w:tabs>
          <w:tab w:val="num" w:pos="4320"/>
        </w:tabs>
        <w:ind w:left="4320" w:hanging="360"/>
      </w:pPr>
      <w:rPr>
        <w:rFonts w:ascii="Times New Roman" w:hAnsi="Times New Roman" w:hint="default"/>
      </w:rPr>
    </w:lvl>
    <w:lvl w:ilvl="6" w:tplc="A44EBD7A" w:tentative="1">
      <w:start w:val="1"/>
      <w:numFmt w:val="bullet"/>
      <w:lvlText w:val="•"/>
      <w:lvlJc w:val="left"/>
      <w:pPr>
        <w:tabs>
          <w:tab w:val="num" w:pos="5040"/>
        </w:tabs>
        <w:ind w:left="5040" w:hanging="360"/>
      </w:pPr>
      <w:rPr>
        <w:rFonts w:ascii="Times New Roman" w:hAnsi="Times New Roman" w:hint="default"/>
      </w:rPr>
    </w:lvl>
    <w:lvl w:ilvl="7" w:tplc="952AE5BC" w:tentative="1">
      <w:start w:val="1"/>
      <w:numFmt w:val="bullet"/>
      <w:lvlText w:val="•"/>
      <w:lvlJc w:val="left"/>
      <w:pPr>
        <w:tabs>
          <w:tab w:val="num" w:pos="5760"/>
        </w:tabs>
        <w:ind w:left="5760" w:hanging="360"/>
      </w:pPr>
      <w:rPr>
        <w:rFonts w:ascii="Times New Roman" w:hAnsi="Times New Roman" w:hint="default"/>
      </w:rPr>
    </w:lvl>
    <w:lvl w:ilvl="8" w:tplc="ECD6931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9AE41BC"/>
    <w:multiLevelType w:val="hybridMultilevel"/>
    <w:tmpl w:val="AAB2E9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80380"/>
    <w:multiLevelType w:val="hybridMultilevel"/>
    <w:tmpl w:val="C4207C60"/>
    <w:lvl w:ilvl="0" w:tplc="F68CED1A">
      <w:start w:val="1"/>
      <w:numFmt w:val="bullet"/>
      <w:lvlText w:val="•"/>
      <w:lvlJc w:val="left"/>
      <w:pPr>
        <w:tabs>
          <w:tab w:val="num" w:pos="720"/>
        </w:tabs>
        <w:ind w:left="720" w:hanging="360"/>
      </w:pPr>
      <w:rPr>
        <w:rFonts w:ascii="Times New Roman" w:hAnsi="Times New Roman" w:hint="default"/>
      </w:rPr>
    </w:lvl>
    <w:lvl w:ilvl="1" w:tplc="8B14F18E" w:tentative="1">
      <w:start w:val="1"/>
      <w:numFmt w:val="bullet"/>
      <w:lvlText w:val="•"/>
      <w:lvlJc w:val="left"/>
      <w:pPr>
        <w:tabs>
          <w:tab w:val="num" w:pos="1440"/>
        </w:tabs>
        <w:ind w:left="1440" w:hanging="360"/>
      </w:pPr>
      <w:rPr>
        <w:rFonts w:ascii="Times New Roman" w:hAnsi="Times New Roman" w:hint="default"/>
      </w:rPr>
    </w:lvl>
    <w:lvl w:ilvl="2" w:tplc="86642078" w:tentative="1">
      <w:start w:val="1"/>
      <w:numFmt w:val="bullet"/>
      <w:lvlText w:val="•"/>
      <w:lvlJc w:val="left"/>
      <w:pPr>
        <w:tabs>
          <w:tab w:val="num" w:pos="2160"/>
        </w:tabs>
        <w:ind w:left="2160" w:hanging="360"/>
      </w:pPr>
      <w:rPr>
        <w:rFonts w:ascii="Times New Roman" w:hAnsi="Times New Roman" w:hint="default"/>
      </w:rPr>
    </w:lvl>
    <w:lvl w:ilvl="3" w:tplc="EF74DB3A" w:tentative="1">
      <w:start w:val="1"/>
      <w:numFmt w:val="bullet"/>
      <w:lvlText w:val="•"/>
      <w:lvlJc w:val="left"/>
      <w:pPr>
        <w:tabs>
          <w:tab w:val="num" w:pos="2880"/>
        </w:tabs>
        <w:ind w:left="2880" w:hanging="360"/>
      </w:pPr>
      <w:rPr>
        <w:rFonts w:ascii="Times New Roman" w:hAnsi="Times New Roman" w:hint="default"/>
      </w:rPr>
    </w:lvl>
    <w:lvl w:ilvl="4" w:tplc="BB68FF10" w:tentative="1">
      <w:start w:val="1"/>
      <w:numFmt w:val="bullet"/>
      <w:lvlText w:val="•"/>
      <w:lvlJc w:val="left"/>
      <w:pPr>
        <w:tabs>
          <w:tab w:val="num" w:pos="3600"/>
        </w:tabs>
        <w:ind w:left="3600" w:hanging="360"/>
      </w:pPr>
      <w:rPr>
        <w:rFonts w:ascii="Times New Roman" w:hAnsi="Times New Roman" w:hint="default"/>
      </w:rPr>
    </w:lvl>
    <w:lvl w:ilvl="5" w:tplc="90244CF2" w:tentative="1">
      <w:start w:val="1"/>
      <w:numFmt w:val="bullet"/>
      <w:lvlText w:val="•"/>
      <w:lvlJc w:val="left"/>
      <w:pPr>
        <w:tabs>
          <w:tab w:val="num" w:pos="4320"/>
        </w:tabs>
        <w:ind w:left="4320" w:hanging="360"/>
      </w:pPr>
      <w:rPr>
        <w:rFonts w:ascii="Times New Roman" w:hAnsi="Times New Roman" w:hint="default"/>
      </w:rPr>
    </w:lvl>
    <w:lvl w:ilvl="6" w:tplc="6B9222DA" w:tentative="1">
      <w:start w:val="1"/>
      <w:numFmt w:val="bullet"/>
      <w:lvlText w:val="•"/>
      <w:lvlJc w:val="left"/>
      <w:pPr>
        <w:tabs>
          <w:tab w:val="num" w:pos="5040"/>
        </w:tabs>
        <w:ind w:left="5040" w:hanging="360"/>
      </w:pPr>
      <w:rPr>
        <w:rFonts w:ascii="Times New Roman" w:hAnsi="Times New Roman" w:hint="default"/>
      </w:rPr>
    </w:lvl>
    <w:lvl w:ilvl="7" w:tplc="7D105290" w:tentative="1">
      <w:start w:val="1"/>
      <w:numFmt w:val="bullet"/>
      <w:lvlText w:val="•"/>
      <w:lvlJc w:val="left"/>
      <w:pPr>
        <w:tabs>
          <w:tab w:val="num" w:pos="5760"/>
        </w:tabs>
        <w:ind w:left="5760" w:hanging="360"/>
      </w:pPr>
      <w:rPr>
        <w:rFonts w:ascii="Times New Roman" w:hAnsi="Times New Roman" w:hint="default"/>
      </w:rPr>
    </w:lvl>
    <w:lvl w:ilvl="8" w:tplc="D2BE492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2E126AF"/>
    <w:multiLevelType w:val="hybridMultilevel"/>
    <w:tmpl w:val="98DE1CA2"/>
    <w:lvl w:ilvl="0" w:tplc="DB0C006C">
      <w:start w:val="1"/>
      <w:numFmt w:val="bullet"/>
      <w:lvlText w:val="•"/>
      <w:lvlJc w:val="left"/>
      <w:pPr>
        <w:tabs>
          <w:tab w:val="num" w:pos="720"/>
        </w:tabs>
        <w:ind w:left="720" w:hanging="360"/>
      </w:pPr>
      <w:rPr>
        <w:rFonts w:ascii="Times New Roman" w:hAnsi="Times New Roman" w:hint="default"/>
      </w:rPr>
    </w:lvl>
    <w:lvl w:ilvl="1" w:tplc="8E5ABC30" w:tentative="1">
      <w:start w:val="1"/>
      <w:numFmt w:val="bullet"/>
      <w:lvlText w:val="•"/>
      <w:lvlJc w:val="left"/>
      <w:pPr>
        <w:tabs>
          <w:tab w:val="num" w:pos="1440"/>
        </w:tabs>
        <w:ind w:left="1440" w:hanging="360"/>
      </w:pPr>
      <w:rPr>
        <w:rFonts w:ascii="Times New Roman" w:hAnsi="Times New Roman" w:hint="default"/>
      </w:rPr>
    </w:lvl>
    <w:lvl w:ilvl="2" w:tplc="29CE2E50" w:tentative="1">
      <w:start w:val="1"/>
      <w:numFmt w:val="bullet"/>
      <w:lvlText w:val="•"/>
      <w:lvlJc w:val="left"/>
      <w:pPr>
        <w:tabs>
          <w:tab w:val="num" w:pos="2160"/>
        </w:tabs>
        <w:ind w:left="2160" w:hanging="360"/>
      </w:pPr>
      <w:rPr>
        <w:rFonts w:ascii="Times New Roman" w:hAnsi="Times New Roman" w:hint="default"/>
      </w:rPr>
    </w:lvl>
    <w:lvl w:ilvl="3" w:tplc="3B0E1082" w:tentative="1">
      <w:start w:val="1"/>
      <w:numFmt w:val="bullet"/>
      <w:lvlText w:val="•"/>
      <w:lvlJc w:val="left"/>
      <w:pPr>
        <w:tabs>
          <w:tab w:val="num" w:pos="2880"/>
        </w:tabs>
        <w:ind w:left="2880" w:hanging="360"/>
      </w:pPr>
      <w:rPr>
        <w:rFonts w:ascii="Times New Roman" w:hAnsi="Times New Roman" w:hint="default"/>
      </w:rPr>
    </w:lvl>
    <w:lvl w:ilvl="4" w:tplc="9E549442" w:tentative="1">
      <w:start w:val="1"/>
      <w:numFmt w:val="bullet"/>
      <w:lvlText w:val="•"/>
      <w:lvlJc w:val="left"/>
      <w:pPr>
        <w:tabs>
          <w:tab w:val="num" w:pos="3600"/>
        </w:tabs>
        <w:ind w:left="3600" w:hanging="360"/>
      </w:pPr>
      <w:rPr>
        <w:rFonts w:ascii="Times New Roman" w:hAnsi="Times New Roman" w:hint="default"/>
      </w:rPr>
    </w:lvl>
    <w:lvl w:ilvl="5" w:tplc="19484864" w:tentative="1">
      <w:start w:val="1"/>
      <w:numFmt w:val="bullet"/>
      <w:lvlText w:val="•"/>
      <w:lvlJc w:val="left"/>
      <w:pPr>
        <w:tabs>
          <w:tab w:val="num" w:pos="4320"/>
        </w:tabs>
        <w:ind w:left="4320" w:hanging="360"/>
      </w:pPr>
      <w:rPr>
        <w:rFonts w:ascii="Times New Roman" w:hAnsi="Times New Roman" w:hint="default"/>
      </w:rPr>
    </w:lvl>
    <w:lvl w:ilvl="6" w:tplc="9D2C2B40" w:tentative="1">
      <w:start w:val="1"/>
      <w:numFmt w:val="bullet"/>
      <w:lvlText w:val="•"/>
      <w:lvlJc w:val="left"/>
      <w:pPr>
        <w:tabs>
          <w:tab w:val="num" w:pos="5040"/>
        </w:tabs>
        <w:ind w:left="5040" w:hanging="360"/>
      </w:pPr>
      <w:rPr>
        <w:rFonts w:ascii="Times New Roman" w:hAnsi="Times New Roman" w:hint="default"/>
      </w:rPr>
    </w:lvl>
    <w:lvl w:ilvl="7" w:tplc="82B61CCE" w:tentative="1">
      <w:start w:val="1"/>
      <w:numFmt w:val="bullet"/>
      <w:lvlText w:val="•"/>
      <w:lvlJc w:val="left"/>
      <w:pPr>
        <w:tabs>
          <w:tab w:val="num" w:pos="5760"/>
        </w:tabs>
        <w:ind w:left="5760" w:hanging="360"/>
      </w:pPr>
      <w:rPr>
        <w:rFonts w:ascii="Times New Roman" w:hAnsi="Times New Roman" w:hint="default"/>
      </w:rPr>
    </w:lvl>
    <w:lvl w:ilvl="8" w:tplc="8E26C74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B586DF7"/>
    <w:multiLevelType w:val="hybridMultilevel"/>
    <w:tmpl w:val="D7A67916"/>
    <w:lvl w:ilvl="0" w:tplc="C8CAAB22">
      <w:start w:val="1"/>
      <w:numFmt w:val="bullet"/>
      <w:lvlText w:val="•"/>
      <w:lvlJc w:val="left"/>
      <w:pPr>
        <w:tabs>
          <w:tab w:val="num" w:pos="720"/>
        </w:tabs>
        <w:ind w:left="720" w:hanging="360"/>
      </w:pPr>
      <w:rPr>
        <w:rFonts w:ascii="Times New Roman" w:hAnsi="Times New Roman" w:hint="default"/>
      </w:rPr>
    </w:lvl>
    <w:lvl w:ilvl="1" w:tplc="D35AA5A8" w:tentative="1">
      <w:start w:val="1"/>
      <w:numFmt w:val="bullet"/>
      <w:lvlText w:val="•"/>
      <w:lvlJc w:val="left"/>
      <w:pPr>
        <w:tabs>
          <w:tab w:val="num" w:pos="1440"/>
        </w:tabs>
        <w:ind w:left="1440" w:hanging="360"/>
      </w:pPr>
      <w:rPr>
        <w:rFonts w:ascii="Times New Roman" w:hAnsi="Times New Roman" w:hint="default"/>
      </w:rPr>
    </w:lvl>
    <w:lvl w:ilvl="2" w:tplc="A0CC4FAC" w:tentative="1">
      <w:start w:val="1"/>
      <w:numFmt w:val="bullet"/>
      <w:lvlText w:val="•"/>
      <w:lvlJc w:val="left"/>
      <w:pPr>
        <w:tabs>
          <w:tab w:val="num" w:pos="2160"/>
        </w:tabs>
        <w:ind w:left="2160" w:hanging="360"/>
      </w:pPr>
      <w:rPr>
        <w:rFonts w:ascii="Times New Roman" w:hAnsi="Times New Roman" w:hint="default"/>
      </w:rPr>
    </w:lvl>
    <w:lvl w:ilvl="3" w:tplc="0376484E" w:tentative="1">
      <w:start w:val="1"/>
      <w:numFmt w:val="bullet"/>
      <w:lvlText w:val="•"/>
      <w:lvlJc w:val="left"/>
      <w:pPr>
        <w:tabs>
          <w:tab w:val="num" w:pos="2880"/>
        </w:tabs>
        <w:ind w:left="2880" w:hanging="360"/>
      </w:pPr>
      <w:rPr>
        <w:rFonts w:ascii="Times New Roman" w:hAnsi="Times New Roman" w:hint="default"/>
      </w:rPr>
    </w:lvl>
    <w:lvl w:ilvl="4" w:tplc="2A0C7796" w:tentative="1">
      <w:start w:val="1"/>
      <w:numFmt w:val="bullet"/>
      <w:lvlText w:val="•"/>
      <w:lvlJc w:val="left"/>
      <w:pPr>
        <w:tabs>
          <w:tab w:val="num" w:pos="3600"/>
        </w:tabs>
        <w:ind w:left="3600" w:hanging="360"/>
      </w:pPr>
      <w:rPr>
        <w:rFonts w:ascii="Times New Roman" w:hAnsi="Times New Roman" w:hint="default"/>
      </w:rPr>
    </w:lvl>
    <w:lvl w:ilvl="5" w:tplc="55DA138C" w:tentative="1">
      <w:start w:val="1"/>
      <w:numFmt w:val="bullet"/>
      <w:lvlText w:val="•"/>
      <w:lvlJc w:val="left"/>
      <w:pPr>
        <w:tabs>
          <w:tab w:val="num" w:pos="4320"/>
        </w:tabs>
        <w:ind w:left="4320" w:hanging="360"/>
      </w:pPr>
      <w:rPr>
        <w:rFonts w:ascii="Times New Roman" w:hAnsi="Times New Roman" w:hint="default"/>
      </w:rPr>
    </w:lvl>
    <w:lvl w:ilvl="6" w:tplc="5CD4C41E" w:tentative="1">
      <w:start w:val="1"/>
      <w:numFmt w:val="bullet"/>
      <w:lvlText w:val="•"/>
      <w:lvlJc w:val="left"/>
      <w:pPr>
        <w:tabs>
          <w:tab w:val="num" w:pos="5040"/>
        </w:tabs>
        <w:ind w:left="5040" w:hanging="360"/>
      </w:pPr>
      <w:rPr>
        <w:rFonts w:ascii="Times New Roman" w:hAnsi="Times New Roman" w:hint="default"/>
      </w:rPr>
    </w:lvl>
    <w:lvl w:ilvl="7" w:tplc="357C50BC" w:tentative="1">
      <w:start w:val="1"/>
      <w:numFmt w:val="bullet"/>
      <w:lvlText w:val="•"/>
      <w:lvlJc w:val="left"/>
      <w:pPr>
        <w:tabs>
          <w:tab w:val="num" w:pos="5760"/>
        </w:tabs>
        <w:ind w:left="5760" w:hanging="360"/>
      </w:pPr>
      <w:rPr>
        <w:rFonts w:ascii="Times New Roman" w:hAnsi="Times New Roman" w:hint="default"/>
      </w:rPr>
    </w:lvl>
    <w:lvl w:ilvl="8" w:tplc="94FAD65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7"/>
  </w:num>
  <w:num w:numId="4">
    <w:abstractNumId w:val="6"/>
  </w:num>
  <w:num w:numId="5">
    <w:abstractNumId w:val="0"/>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CC"/>
    <w:rsid w:val="000C4263"/>
    <w:rsid w:val="00C21981"/>
    <w:rsid w:val="00C841CC"/>
    <w:rsid w:val="00D36A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AA37"/>
  <w15:chartTrackingRefBased/>
  <w15:docId w15:val="{5FBA7078-F757-44C2-B422-40786F08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4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6125">
      <w:bodyDiv w:val="1"/>
      <w:marLeft w:val="0"/>
      <w:marRight w:val="0"/>
      <w:marTop w:val="0"/>
      <w:marBottom w:val="0"/>
      <w:divBdr>
        <w:top w:val="none" w:sz="0" w:space="0" w:color="auto"/>
        <w:left w:val="none" w:sz="0" w:space="0" w:color="auto"/>
        <w:bottom w:val="none" w:sz="0" w:space="0" w:color="auto"/>
        <w:right w:val="none" w:sz="0" w:space="0" w:color="auto"/>
      </w:divBdr>
    </w:div>
    <w:div w:id="146752483">
      <w:bodyDiv w:val="1"/>
      <w:marLeft w:val="0"/>
      <w:marRight w:val="0"/>
      <w:marTop w:val="0"/>
      <w:marBottom w:val="0"/>
      <w:divBdr>
        <w:top w:val="none" w:sz="0" w:space="0" w:color="auto"/>
        <w:left w:val="none" w:sz="0" w:space="0" w:color="auto"/>
        <w:bottom w:val="none" w:sz="0" w:space="0" w:color="auto"/>
        <w:right w:val="none" w:sz="0" w:space="0" w:color="auto"/>
      </w:divBdr>
    </w:div>
    <w:div w:id="362176052">
      <w:bodyDiv w:val="1"/>
      <w:marLeft w:val="0"/>
      <w:marRight w:val="0"/>
      <w:marTop w:val="0"/>
      <w:marBottom w:val="0"/>
      <w:divBdr>
        <w:top w:val="none" w:sz="0" w:space="0" w:color="auto"/>
        <w:left w:val="none" w:sz="0" w:space="0" w:color="auto"/>
        <w:bottom w:val="none" w:sz="0" w:space="0" w:color="auto"/>
        <w:right w:val="none" w:sz="0" w:space="0" w:color="auto"/>
      </w:divBdr>
    </w:div>
    <w:div w:id="388892127">
      <w:bodyDiv w:val="1"/>
      <w:marLeft w:val="0"/>
      <w:marRight w:val="0"/>
      <w:marTop w:val="0"/>
      <w:marBottom w:val="0"/>
      <w:divBdr>
        <w:top w:val="none" w:sz="0" w:space="0" w:color="auto"/>
        <w:left w:val="none" w:sz="0" w:space="0" w:color="auto"/>
        <w:bottom w:val="none" w:sz="0" w:space="0" w:color="auto"/>
        <w:right w:val="none" w:sz="0" w:space="0" w:color="auto"/>
      </w:divBdr>
      <w:divsChild>
        <w:div w:id="86392497">
          <w:marLeft w:val="547"/>
          <w:marRight w:val="0"/>
          <w:marTop w:val="0"/>
          <w:marBottom w:val="0"/>
          <w:divBdr>
            <w:top w:val="none" w:sz="0" w:space="0" w:color="auto"/>
            <w:left w:val="none" w:sz="0" w:space="0" w:color="auto"/>
            <w:bottom w:val="none" w:sz="0" w:space="0" w:color="auto"/>
            <w:right w:val="none" w:sz="0" w:space="0" w:color="auto"/>
          </w:divBdr>
        </w:div>
      </w:divsChild>
    </w:div>
    <w:div w:id="430012788">
      <w:bodyDiv w:val="1"/>
      <w:marLeft w:val="0"/>
      <w:marRight w:val="0"/>
      <w:marTop w:val="0"/>
      <w:marBottom w:val="0"/>
      <w:divBdr>
        <w:top w:val="none" w:sz="0" w:space="0" w:color="auto"/>
        <w:left w:val="none" w:sz="0" w:space="0" w:color="auto"/>
        <w:bottom w:val="none" w:sz="0" w:space="0" w:color="auto"/>
        <w:right w:val="none" w:sz="0" w:space="0" w:color="auto"/>
      </w:divBdr>
      <w:divsChild>
        <w:div w:id="2133355805">
          <w:marLeft w:val="547"/>
          <w:marRight w:val="0"/>
          <w:marTop w:val="0"/>
          <w:marBottom w:val="0"/>
          <w:divBdr>
            <w:top w:val="none" w:sz="0" w:space="0" w:color="auto"/>
            <w:left w:val="none" w:sz="0" w:space="0" w:color="auto"/>
            <w:bottom w:val="none" w:sz="0" w:space="0" w:color="auto"/>
            <w:right w:val="none" w:sz="0" w:space="0" w:color="auto"/>
          </w:divBdr>
        </w:div>
      </w:divsChild>
    </w:div>
    <w:div w:id="753669247">
      <w:bodyDiv w:val="1"/>
      <w:marLeft w:val="0"/>
      <w:marRight w:val="0"/>
      <w:marTop w:val="0"/>
      <w:marBottom w:val="0"/>
      <w:divBdr>
        <w:top w:val="none" w:sz="0" w:space="0" w:color="auto"/>
        <w:left w:val="none" w:sz="0" w:space="0" w:color="auto"/>
        <w:bottom w:val="none" w:sz="0" w:space="0" w:color="auto"/>
        <w:right w:val="none" w:sz="0" w:space="0" w:color="auto"/>
      </w:divBdr>
    </w:div>
    <w:div w:id="948127443">
      <w:bodyDiv w:val="1"/>
      <w:marLeft w:val="0"/>
      <w:marRight w:val="0"/>
      <w:marTop w:val="0"/>
      <w:marBottom w:val="0"/>
      <w:divBdr>
        <w:top w:val="none" w:sz="0" w:space="0" w:color="auto"/>
        <w:left w:val="none" w:sz="0" w:space="0" w:color="auto"/>
        <w:bottom w:val="none" w:sz="0" w:space="0" w:color="auto"/>
        <w:right w:val="none" w:sz="0" w:space="0" w:color="auto"/>
      </w:divBdr>
    </w:div>
    <w:div w:id="1048530178">
      <w:bodyDiv w:val="1"/>
      <w:marLeft w:val="0"/>
      <w:marRight w:val="0"/>
      <w:marTop w:val="0"/>
      <w:marBottom w:val="0"/>
      <w:divBdr>
        <w:top w:val="none" w:sz="0" w:space="0" w:color="auto"/>
        <w:left w:val="none" w:sz="0" w:space="0" w:color="auto"/>
        <w:bottom w:val="none" w:sz="0" w:space="0" w:color="auto"/>
        <w:right w:val="none" w:sz="0" w:space="0" w:color="auto"/>
      </w:divBdr>
      <w:divsChild>
        <w:div w:id="1391149989">
          <w:marLeft w:val="547"/>
          <w:marRight w:val="0"/>
          <w:marTop w:val="0"/>
          <w:marBottom w:val="0"/>
          <w:divBdr>
            <w:top w:val="none" w:sz="0" w:space="0" w:color="auto"/>
            <w:left w:val="none" w:sz="0" w:space="0" w:color="auto"/>
            <w:bottom w:val="none" w:sz="0" w:space="0" w:color="auto"/>
            <w:right w:val="none" w:sz="0" w:space="0" w:color="auto"/>
          </w:divBdr>
        </w:div>
        <w:div w:id="1695306169">
          <w:marLeft w:val="547"/>
          <w:marRight w:val="0"/>
          <w:marTop w:val="0"/>
          <w:marBottom w:val="0"/>
          <w:divBdr>
            <w:top w:val="none" w:sz="0" w:space="0" w:color="auto"/>
            <w:left w:val="none" w:sz="0" w:space="0" w:color="auto"/>
            <w:bottom w:val="none" w:sz="0" w:space="0" w:color="auto"/>
            <w:right w:val="none" w:sz="0" w:space="0" w:color="auto"/>
          </w:divBdr>
        </w:div>
      </w:divsChild>
    </w:div>
    <w:div w:id="1189685900">
      <w:bodyDiv w:val="1"/>
      <w:marLeft w:val="0"/>
      <w:marRight w:val="0"/>
      <w:marTop w:val="0"/>
      <w:marBottom w:val="0"/>
      <w:divBdr>
        <w:top w:val="none" w:sz="0" w:space="0" w:color="auto"/>
        <w:left w:val="none" w:sz="0" w:space="0" w:color="auto"/>
        <w:bottom w:val="none" w:sz="0" w:space="0" w:color="auto"/>
        <w:right w:val="none" w:sz="0" w:space="0" w:color="auto"/>
      </w:divBdr>
      <w:divsChild>
        <w:div w:id="1824539769">
          <w:marLeft w:val="547"/>
          <w:marRight w:val="0"/>
          <w:marTop w:val="0"/>
          <w:marBottom w:val="0"/>
          <w:divBdr>
            <w:top w:val="none" w:sz="0" w:space="0" w:color="auto"/>
            <w:left w:val="none" w:sz="0" w:space="0" w:color="auto"/>
            <w:bottom w:val="none" w:sz="0" w:space="0" w:color="auto"/>
            <w:right w:val="none" w:sz="0" w:space="0" w:color="auto"/>
          </w:divBdr>
        </w:div>
        <w:div w:id="19745103">
          <w:marLeft w:val="547"/>
          <w:marRight w:val="0"/>
          <w:marTop w:val="0"/>
          <w:marBottom w:val="0"/>
          <w:divBdr>
            <w:top w:val="none" w:sz="0" w:space="0" w:color="auto"/>
            <w:left w:val="none" w:sz="0" w:space="0" w:color="auto"/>
            <w:bottom w:val="none" w:sz="0" w:space="0" w:color="auto"/>
            <w:right w:val="none" w:sz="0" w:space="0" w:color="auto"/>
          </w:divBdr>
        </w:div>
        <w:div w:id="2112435426">
          <w:marLeft w:val="547"/>
          <w:marRight w:val="0"/>
          <w:marTop w:val="0"/>
          <w:marBottom w:val="0"/>
          <w:divBdr>
            <w:top w:val="none" w:sz="0" w:space="0" w:color="auto"/>
            <w:left w:val="none" w:sz="0" w:space="0" w:color="auto"/>
            <w:bottom w:val="none" w:sz="0" w:space="0" w:color="auto"/>
            <w:right w:val="none" w:sz="0" w:space="0" w:color="auto"/>
          </w:divBdr>
        </w:div>
      </w:divsChild>
    </w:div>
    <w:div w:id="1217545999">
      <w:bodyDiv w:val="1"/>
      <w:marLeft w:val="0"/>
      <w:marRight w:val="0"/>
      <w:marTop w:val="0"/>
      <w:marBottom w:val="0"/>
      <w:divBdr>
        <w:top w:val="none" w:sz="0" w:space="0" w:color="auto"/>
        <w:left w:val="none" w:sz="0" w:space="0" w:color="auto"/>
        <w:bottom w:val="none" w:sz="0" w:space="0" w:color="auto"/>
        <w:right w:val="none" w:sz="0" w:space="0" w:color="auto"/>
      </w:divBdr>
      <w:divsChild>
        <w:div w:id="1229195368">
          <w:marLeft w:val="547"/>
          <w:marRight w:val="0"/>
          <w:marTop w:val="0"/>
          <w:marBottom w:val="0"/>
          <w:divBdr>
            <w:top w:val="none" w:sz="0" w:space="0" w:color="auto"/>
            <w:left w:val="none" w:sz="0" w:space="0" w:color="auto"/>
            <w:bottom w:val="none" w:sz="0" w:space="0" w:color="auto"/>
            <w:right w:val="none" w:sz="0" w:space="0" w:color="auto"/>
          </w:divBdr>
        </w:div>
        <w:div w:id="733623395">
          <w:marLeft w:val="547"/>
          <w:marRight w:val="0"/>
          <w:marTop w:val="0"/>
          <w:marBottom w:val="0"/>
          <w:divBdr>
            <w:top w:val="none" w:sz="0" w:space="0" w:color="auto"/>
            <w:left w:val="none" w:sz="0" w:space="0" w:color="auto"/>
            <w:bottom w:val="none" w:sz="0" w:space="0" w:color="auto"/>
            <w:right w:val="none" w:sz="0" w:space="0" w:color="auto"/>
          </w:divBdr>
        </w:div>
        <w:div w:id="1512258514">
          <w:marLeft w:val="547"/>
          <w:marRight w:val="0"/>
          <w:marTop w:val="0"/>
          <w:marBottom w:val="0"/>
          <w:divBdr>
            <w:top w:val="none" w:sz="0" w:space="0" w:color="auto"/>
            <w:left w:val="none" w:sz="0" w:space="0" w:color="auto"/>
            <w:bottom w:val="none" w:sz="0" w:space="0" w:color="auto"/>
            <w:right w:val="none" w:sz="0" w:space="0" w:color="auto"/>
          </w:divBdr>
        </w:div>
        <w:div w:id="1396927945">
          <w:marLeft w:val="547"/>
          <w:marRight w:val="0"/>
          <w:marTop w:val="0"/>
          <w:marBottom w:val="0"/>
          <w:divBdr>
            <w:top w:val="none" w:sz="0" w:space="0" w:color="auto"/>
            <w:left w:val="none" w:sz="0" w:space="0" w:color="auto"/>
            <w:bottom w:val="none" w:sz="0" w:space="0" w:color="auto"/>
            <w:right w:val="none" w:sz="0" w:space="0" w:color="auto"/>
          </w:divBdr>
        </w:div>
        <w:div w:id="144511059">
          <w:marLeft w:val="547"/>
          <w:marRight w:val="0"/>
          <w:marTop w:val="0"/>
          <w:marBottom w:val="0"/>
          <w:divBdr>
            <w:top w:val="none" w:sz="0" w:space="0" w:color="auto"/>
            <w:left w:val="none" w:sz="0" w:space="0" w:color="auto"/>
            <w:bottom w:val="none" w:sz="0" w:space="0" w:color="auto"/>
            <w:right w:val="none" w:sz="0" w:space="0" w:color="auto"/>
          </w:divBdr>
        </w:div>
      </w:divsChild>
    </w:div>
    <w:div w:id="1323003186">
      <w:bodyDiv w:val="1"/>
      <w:marLeft w:val="0"/>
      <w:marRight w:val="0"/>
      <w:marTop w:val="0"/>
      <w:marBottom w:val="0"/>
      <w:divBdr>
        <w:top w:val="none" w:sz="0" w:space="0" w:color="auto"/>
        <w:left w:val="none" w:sz="0" w:space="0" w:color="auto"/>
        <w:bottom w:val="none" w:sz="0" w:space="0" w:color="auto"/>
        <w:right w:val="none" w:sz="0" w:space="0" w:color="auto"/>
      </w:divBdr>
    </w:div>
    <w:div w:id="1338189552">
      <w:bodyDiv w:val="1"/>
      <w:marLeft w:val="0"/>
      <w:marRight w:val="0"/>
      <w:marTop w:val="0"/>
      <w:marBottom w:val="0"/>
      <w:divBdr>
        <w:top w:val="none" w:sz="0" w:space="0" w:color="auto"/>
        <w:left w:val="none" w:sz="0" w:space="0" w:color="auto"/>
        <w:bottom w:val="none" w:sz="0" w:space="0" w:color="auto"/>
        <w:right w:val="none" w:sz="0" w:space="0" w:color="auto"/>
      </w:divBdr>
      <w:divsChild>
        <w:div w:id="1591041405">
          <w:marLeft w:val="432"/>
          <w:marRight w:val="0"/>
          <w:marTop w:val="115"/>
          <w:marBottom w:val="0"/>
          <w:divBdr>
            <w:top w:val="none" w:sz="0" w:space="0" w:color="auto"/>
            <w:left w:val="none" w:sz="0" w:space="0" w:color="auto"/>
            <w:bottom w:val="none" w:sz="0" w:space="0" w:color="auto"/>
            <w:right w:val="none" w:sz="0" w:space="0" w:color="auto"/>
          </w:divBdr>
        </w:div>
        <w:div w:id="1942956380">
          <w:marLeft w:val="432"/>
          <w:marRight w:val="0"/>
          <w:marTop w:val="115"/>
          <w:marBottom w:val="0"/>
          <w:divBdr>
            <w:top w:val="none" w:sz="0" w:space="0" w:color="auto"/>
            <w:left w:val="none" w:sz="0" w:space="0" w:color="auto"/>
            <w:bottom w:val="none" w:sz="0" w:space="0" w:color="auto"/>
            <w:right w:val="none" w:sz="0" w:space="0" w:color="auto"/>
          </w:divBdr>
        </w:div>
      </w:divsChild>
    </w:div>
    <w:div w:id="1575167241">
      <w:bodyDiv w:val="1"/>
      <w:marLeft w:val="0"/>
      <w:marRight w:val="0"/>
      <w:marTop w:val="0"/>
      <w:marBottom w:val="0"/>
      <w:divBdr>
        <w:top w:val="none" w:sz="0" w:space="0" w:color="auto"/>
        <w:left w:val="none" w:sz="0" w:space="0" w:color="auto"/>
        <w:bottom w:val="none" w:sz="0" w:space="0" w:color="auto"/>
        <w:right w:val="none" w:sz="0" w:space="0" w:color="auto"/>
      </w:divBdr>
      <w:divsChild>
        <w:div w:id="1872065077">
          <w:marLeft w:val="547"/>
          <w:marRight w:val="0"/>
          <w:marTop w:val="0"/>
          <w:marBottom w:val="0"/>
          <w:divBdr>
            <w:top w:val="none" w:sz="0" w:space="0" w:color="auto"/>
            <w:left w:val="none" w:sz="0" w:space="0" w:color="auto"/>
            <w:bottom w:val="none" w:sz="0" w:space="0" w:color="auto"/>
            <w:right w:val="none" w:sz="0" w:space="0" w:color="auto"/>
          </w:divBdr>
        </w:div>
        <w:div w:id="224074135">
          <w:marLeft w:val="547"/>
          <w:marRight w:val="0"/>
          <w:marTop w:val="0"/>
          <w:marBottom w:val="0"/>
          <w:divBdr>
            <w:top w:val="none" w:sz="0" w:space="0" w:color="auto"/>
            <w:left w:val="none" w:sz="0" w:space="0" w:color="auto"/>
            <w:bottom w:val="none" w:sz="0" w:space="0" w:color="auto"/>
            <w:right w:val="none" w:sz="0" w:space="0" w:color="auto"/>
          </w:divBdr>
        </w:div>
        <w:div w:id="375550089">
          <w:marLeft w:val="547"/>
          <w:marRight w:val="0"/>
          <w:marTop w:val="0"/>
          <w:marBottom w:val="0"/>
          <w:divBdr>
            <w:top w:val="none" w:sz="0" w:space="0" w:color="auto"/>
            <w:left w:val="none" w:sz="0" w:space="0" w:color="auto"/>
            <w:bottom w:val="none" w:sz="0" w:space="0" w:color="auto"/>
            <w:right w:val="none" w:sz="0" w:space="0" w:color="auto"/>
          </w:divBdr>
        </w:div>
      </w:divsChild>
    </w:div>
    <w:div w:id="1712606966">
      <w:bodyDiv w:val="1"/>
      <w:marLeft w:val="0"/>
      <w:marRight w:val="0"/>
      <w:marTop w:val="0"/>
      <w:marBottom w:val="0"/>
      <w:divBdr>
        <w:top w:val="none" w:sz="0" w:space="0" w:color="auto"/>
        <w:left w:val="none" w:sz="0" w:space="0" w:color="auto"/>
        <w:bottom w:val="none" w:sz="0" w:space="0" w:color="auto"/>
        <w:right w:val="none" w:sz="0" w:space="0" w:color="auto"/>
      </w:divBdr>
    </w:div>
    <w:div w:id="1994483258">
      <w:bodyDiv w:val="1"/>
      <w:marLeft w:val="0"/>
      <w:marRight w:val="0"/>
      <w:marTop w:val="0"/>
      <w:marBottom w:val="0"/>
      <w:divBdr>
        <w:top w:val="none" w:sz="0" w:space="0" w:color="auto"/>
        <w:left w:val="none" w:sz="0" w:space="0" w:color="auto"/>
        <w:bottom w:val="none" w:sz="0" w:space="0" w:color="auto"/>
        <w:right w:val="none" w:sz="0" w:space="0" w:color="auto"/>
      </w:divBdr>
    </w:div>
    <w:div w:id="21190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ALTUNKUM</dc:creator>
  <cp:keywords/>
  <dc:description/>
  <cp:lastModifiedBy>Mehmet ALTUNKUM</cp:lastModifiedBy>
  <cp:revision>4</cp:revision>
  <dcterms:created xsi:type="dcterms:W3CDTF">2021-12-26T08:31:00Z</dcterms:created>
  <dcterms:modified xsi:type="dcterms:W3CDTF">2021-12-29T05:49:00Z</dcterms:modified>
</cp:coreProperties>
</file>